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629D9" w14:textId="5BDE30B4" w:rsidR="00101A6D" w:rsidRDefault="00101A6D" w:rsidP="00150438">
      <w:pPr>
        <w:jc w:val="right"/>
      </w:pPr>
      <w:r>
        <w:t>OPmp220004</w:t>
      </w:r>
    </w:p>
    <w:p w14:paraId="3ECA675C" w14:textId="4E42E05D" w:rsidR="004025D9" w:rsidRDefault="00150438" w:rsidP="00150438">
      <w:pPr>
        <w:jc w:val="right"/>
      </w:pPr>
      <w:r>
        <w:t>MHPG #1</w:t>
      </w:r>
    </w:p>
    <w:p w14:paraId="4B0BC42B" w14:textId="09BD6F08" w:rsidR="00150438" w:rsidRDefault="00150438" w:rsidP="00150438">
      <w:pPr>
        <w:jc w:val="right"/>
      </w:pPr>
      <w:r>
        <w:t>November 16</w:t>
      </w:r>
      <w:r w:rsidRPr="00150438">
        <w:rPr>
          <w:vertAlign w:val="superscript"/>
        </w:rPr>
        <w:t>th</w:t>
      </w:r>
      <w:r>
        <w:t xml:space="preserve"> 2022</w:t>
      </w:r>
    </w:p>
    <w:p w14:paraId="43593C28" w14:textId="5165917D" w:rsidR="00150438" w:rsidRPr="00150438" w:rsidRDefault="00150438" w:rsidP="00150438">
      <w:pPr>
        <w:jc w:val="right"/>
        <w:rPr>
          <w:b/>
          <w:bCs/>
        </w:rPr>
      </w:pPr>
    </w:p>
    <w:p w14:paraId="408B42C6" w14:textId="674F1F48" w:rsidR="00150438" w:rsidRPr="00150438" w:rsidRDefault="00150438" w:rsidP="00150438">
      <w:pPr>
        <w:rPr>
          <w:b/>
          <w:bCs/>
        </w:rPr>
      </w:pPr>
      <w:r w:rsidRPr="00150438">
        <w:rPr>
          <w:b/>
          <w:bCs/>
        </w:rPr>
        <w:t xml:space="preserve">Source: </w:t>
      </w:r>
      <w:r w:rsidRPr="00150438">
        <w:rPr>
          <w:b/>
          <w:bCs/>
        </w:rPr>
        <w:tab/>
        <w:t>ATIS</w:t>
      </w:r>
    </w:p>
    <w:p w14:paraId="215F60CA" w14:textId="7745F40E" w:rsidR="00150438" w:rsidRDefault="00150438" w:rsidP="00150438">
      <w:pPr>
        <w:rPr>
          <w:b/>
          <w:bCs/>
        </w:rPr>
      </w:pPr>
      <w:r w:rsidRPr="00150438">
        <w:rPr>
          <w:b/>
          <w:bCs/>
        </w:rPr>
        <w:t xml:space="preserve">Subject: </w:t>
      </w:r>
      <w:r w:rsidRPr="00150438">
        <w:rPr>
          <w:b/>
          <w:bCs/>
        </w:rPr>
        <w:tab/>
      </w:r>
      <w:r w:rsidR="00E12FBA">
        <w:rPr>
          <w:b/>
          <w:bCs/>
        </w:rPr>
        <w:t>November 2023 3GPP Working Group Meetings</w:t>
      </w:r>
      <w:r w:rsidR="007273DE">
        <w:rPr>
          <w:b/>
          <w:bCs/>
        </w:rPr>
        <w:t xml:space="preserve"> Arrangements</w:t>
      </w:r>
    </w:p>
    <w:p w14:paraId="06F33E2F" w14:textId="644EE134" w:rsidR="00E12FBA" w:rsidRDefault="00E12FBA" w:rsidP="00E12FBA">
      <w:r>
        <w:t>North America</w:t>
      </w:r>
      <w:r w:rsidR="006D1D1F">
        <w:t>n 3GPP members</w:t>
      </w:r>
      <w:r>
        <w:t xml:space="preserve"> </w:t>
      </w:r>
      <w:r w:rsidR="006D1D1F">
        <w:t>plan</w:t>
      </w:r>
      <w:r>
        <w:t xml:space="preserve"> to host the November 2023 3GPP </w:t>
      </w:r>
      <w:r w:rsidR="00304147">
        <w:t>working group</w:t>
      </w:r>
      <w:r>
        <w:t xml:space="preserve"> </w:t>
      </w:r>
      <w:r w:rsidR="00304147">
        <w:t>m</w:t>
      </w:r>
      <w:r>
        <w:t>eetings (see Annex A for the complete list)</w:t>
      </w:r>
      <w:r w:rsidR="006D1D1F">
        <w:t xml:space="preserve"> in Chicago</w:t>
      </w:r>
      <w:r>
        <w:t>. This meeting is being organized by ATIS. This contribution shares information with the MHPG to keep all OPs informed of the plans</w:t>
      </w:r>
      <w:r w:rsidR="00304147">
        <w:t xml:space="preserve"> and to request their help with making the meeting successful</w:t>
      </w:r>
      <w:r>
        <w:t>.</w:t>
      </w:r>
    </w:p>
    <w:p w14:paraId="1CBF2953" w14:textId="3B9AEE24" w:rsidR="00E12FBA" w:rsidRDefault="00E12FBA" w:rsidP="00E12FBA">
      <w:pPr>
        <w:pStyle w:val="Heading2"/>
      </w:pPr>
      <w:r>
        <w:t>Planned Arrangements and Location</w:t>
      </w:r>
    </w:p>
    <w:p w14:paraId="528557F2" w14:textId="01413554" w:rsidR="00E12FBA" w:rsidRDefault="00E12FBA" w:rsidP="00E12FBA">
      <w:r>
        <w:t>The arrangements for meeting rooms and the requirements for the meeting are based on those used to plan the November 2022 WG meetings in Toulouse and the MH</w:t>
      </w:r>
      <w:r w:rsidR="00705123">
        <w:t>S</w:t>
      </w:r>
      <w:r>
        <w:t>G meeting hosting guidelines.</w:t>
      </w:r>
    </w:p>
    <w:p w14:paraId="02E4EDCF" w14:textId="3DA78406" w:rsidR="00E12FBA" w:rsidRDefault="00E12FBA" w:rsidP="00E12FBA">
      <w:r>
        <w:t>ATIS conducted an extensive survey of possible meeting locations throughout North America</w:t>
      </w:r>
      <w:r w:rsidR="007273DE">
        <w:t xml:space="preserve"> and the Caribbean/Mexico</w:t>
      </w:r>
      <w:r>
        <w:t>. Meetings of this size are typically planned 2-3 years in advance. Because of the short notice, and strict requirements on the meeting dates, all suitable venues found were in the U</w:t>
      </w:r>
      <w:r w:rsidR="006D1D1F">
        <w:t>.</w:t>
      </w:r>
      <w:r>
        <w:t>S</w:t>
      </w:r>
      <w:r w:rsidR="006D1D1F">
        <w:t>.</w:t>
      </w:r>
    </w:p>
    <w:p w14:paraId="41AEAEEC" w14:textId="0E50F137" w:rsidR="00E12FBA" w:rsidRDefault="00E12FBA" w:rsidP="00E12FBA">
      <w:r>
        <w:t xml:space="preserve">The meeting </w:t>
      </w:r>
      <w:r w:rsidR="007273DE">
        <w:t>will be</w:t>
      </w:r>
      <w:r>
        <w:t xml:space="preserve"> held in two hotels</w:t>
      </w:r>
      <w:r w:rsidR="007273DE">
        <w:t xml:space="preserve"> (10 - 15 minute walk between the two venues)</w:t>
      </w:r>
      <w:r>
        <w:t xml:space="preserve"> in downtown Chicag</w:t>
      </w:r>
      <w:r w:rsidR="00017B6F">
        <w:t>o</w:t>
      </w:r>
      <w:r w:rsidR="006D1D1F">
        <w:t>, with SA3 the preceding week at the same venue</w:t>
      </w:r>
      <w:r>
        <w:t xml:space="preserve">. Chicago has extensive </w:t>
      </w:r>
      <w:r w:rsidR="006D1D1F">
        <w:t xml:space="preserve">direct </w:t>
      </w:r>
      <w:r>
        <w:t>travel connections and facilities in the downtown area.</w:t>
      </w:r>
    </w:p>
    <w:p w14:paraId="57858969" w14:textId="101C0D73" w:rsidR="00E12FBA" w:rsidRDefault="00E12FBA" w:rsidP="00E12FBA">
      <w:pPr>
        <w:pStyle w:val="Heading2"/>
      </w:pPr>
      <w:r>
        <w:t>Timing</w:t>
      </w:r>
      <w:r w:rsidR="00304147">
        <w:t xml:space="preserve"> of Meeting Invitations</w:t>
      </w:r>
    </w:p>
    <w:p w14:paraId="7D8DA23E" w14:textId="5205657E" w:rsidR="00E12FBA" w:rsidRPr="00E12FBA" w:rsidRDefault="00E12FBA" w:rsidP="00E12FBA">
      <w:r>
        <w:t xml:space="preserve">ATIS is finalizing arrangements with companies to fund the meeting. </w:t>
      </w:r>
      <w:r w:rsidR="00705123">
        <w:t xml:space="preserve">The meeting funding will be from the former NAF3 members and ATIS 3GPP IMs. </w:t>
      </w:r>
      <w:r>
        <w:t>Assuming funding is secured, ATIS expect</w:t>
      </w:r>
      <w:r w:rsidR="006D1D1F">
        <w:t>s</w:t>
      </w:r>
      <w:r>
        <w:t xml:space="preserve"> to issue meeting invitations before the end of 2022.</w:t>
      </w:r>
    </w:p>
    <w:p w14:paraId="0CD355B4" w14:textId="339CC915" w:rsidR="00E12FBA" w:rsidRDefault="00304147" w:rsidP="00E12FBA">
      <w:pPr>
        <w:pStyle w:val="Heading2"/>
      </w:pPr>
      <w:r>
        <w:t>Managing Meeting Costs</w:t>
      </w:r>
    </w:p>
    <w:p w14:paraId="23A1AB2C" w14:textId="5EABC231" w:rsidR="00017B6F" w:rsidRDefault="00017B6F" w:rsidP="00017B6F">
      <w:r>
        <w:t>Arrangements for the meeting are expected to cost more than US$800k. ATIS believes that</w:t>
      </w:r>
      <w:r w:rsidR="00304147">
        <w:t>,</w:t>
      </w:r>
      <w:r>
        <w:t xml:space="preserve"> due to the </w:t>
      </w:r>
      <w:r w:rsidR="006D1D1F">
        <w:t>RFP p</w:t>
      </w:r>
      <w:r>
        <w:t>rocess we have used</w:t>
      </w:r>
      <w:r w:rsidR="00304147">
        <w:t>,</w:t>
      </w:r>
      <w:r>
        <w:t xml:space="preserve"> this reflects the current market rate for a meeting with the size and requirements imposed by 3GPP.</w:t>
      </w:r>
    </w:p>
    <w:p w14:paraId="087AEE8E" w14:textId="1961AFAD" w:rsidR="00017B6F" w:rsidRDefault="00017B6F" w:rsidP="00017B6F">
      <w:r>
        <w:t xml:space="preserve">North American meeting venues normally require a minimum occupancy of a “room block” of sleeping rooms in order to secure the meeting space. </w:t>
      </w:r>
      <w:r w:rsidRPr="00017B6F">
        <w:rPr>
          <w:b/>
          <w:bCs/>
        </w:rPr>
        <w:t>It is very important for as many delegates attending the meetings as possible to s</w:t>
      </w:r>
      <w:r w:rsidR="006D1D1F">
        <w:rPr>
          <w:b/>
          <w:bCs/>
        </w:rPr>
        <w:t>t</w:t>
      </w:r>
      <w:r w:rsidRPr="00017B6F">
        <w:rPr>
          <w:b/>
          <w:bCs/>
        </w:rPr>
        <w:t>ay in the recommended hotels.</w:t>
      </w:r>
      <w:r>
        <w:t xml:space="preserve"> ATIS may charge a fee for delegates who do not use the recommended hotels.</w:t>
      </w:r>
    </w:p>
    <w:p w14:paraId="7E5FDEEB" w14:textId="7E45B9DF" w:rsidR="00017B6F" w:rsidRDefault="00017B6F" w:rsidP="00017B6F">
      <w:r>
        <w:t xml:space="preserve">ATIS negotiated a price of $249/night + tax for the recommended hotels. This will be the lowest available online rate. Delegates who book the recommended hotels through their corporate platform or via a travel agent </w:t>
      </w:r>
      <w:r w:rsidRPr="00017B6F">
        <w:rPr>
          <w:b/>
          <w:bCs/>
        </w:rPr>
        <w:t>will</w:t>
      </w:r>
      <w:r>
        <w:t xml:space="preserve"> count towards the room block.</w:t>
      </w:r>
    </w:p>
    <w:p w14:paraId="66C6419E" w14:textId="754AF808" w:rsidR="00396D3D" w:rsidRDefault="00396D3D" w:rsidP="00017B6F">
      <w:r>
        <w:t>Significant penalties for cancellation of the meeting will be incurred if the meeting is cancelled any time after the signing of the contract.</w:t>
      </w:r>
    </w:p>
    <w:p w14:paraId="2231013B" w14:textId="77777777" w:rsidR="00396D3D" w:rsidRDefault="00396D3D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br w:type="page"/>
      </w:r>
    </w:p>
    <w:p w14:paraId="581A347B" w14:textId="4D08E9A2" w:rsidR="00396D3D" w:rsidRDefault="00396D3D" w:rsidP="00396D3D">
      <w:pPr>
        <w:pStyle w:val="Heading2"/>
      </w:pPr>
      <w:r>
        <w:lastRenderedPageBreak/>
        <w:t>Requests to the 3GPP OPs</w:t>
      </w:r>
    </w:p>
    <w:p w14:paraId="6867F658" w14:textId="68EBC71E" w:rsidR="00396D3D" w:rsidRDefault="00396D3D" w:rsidP="00396D3D">
      <w:r>
        <w:t>ATIS requests that all 3GPP OPs note the planned arrangements for this meeting. Once the meeting contract is signed, ATIS requests that all OPs take the following actions</w:t>
      </w:r>
      <w:r w:rsidR="00493468">
        <w:t xml:space="preserve"> to help manage the costs and organization for the meeting</w:t>
      </w:r>
      <w:r>
        <w:t>:</w:t>
      </w:r>
    </w:p>
    <w:p w14:paraId="24613A24" w14:textId="4781DDDE" w:rsidR="00396D3D" w:rsidRDefault="00396D3D" w:rsidP="00396D3D">
      <w:pPr>
        <w:pStyle w:val="ListParagraph"/>
        <w:numPr>
          <w:ilvl w:val="0"/>
          <w:numId w:val="6"/>
        </w:numPr>
      </w:pPr>
      <w:r>
        <w:t>In order to avoid cancellation penalties: work to ensure the meeting goes ahead unless there are serious and unavoidable reasons that make running the meeting impossible.</w:t>
      </w:r>
    </w:p>
    <w:p w14:paraId="308EA6CE" w14:textId="02AA6702" w:rsidR="00396D3D" w:rsidRDefault="00396D3D" w:rsidP="00396D3D">
      <w:pPr>
        <w:pStyle w:val="ListParagraph"/>
        <w:numPr>
          <w:ilvl w:val="0"/>
          <w:numId w:val="6"/>
        </w:numPr>
      </w:pPr>
      <w:r>
        <w:t>In order to avoid room block penalties: emphasize to member companies the importance of booking in the recommended hotels if possible. Note that delegates can book the recommended hotels through any platform of their choosing.</w:t>
      </w:r>
    </w:p>
    <w:p w14:paraId="79177A59" w14:textId="05DEFBDF" w:rsidR="00396D3D" w:rsidRDefault="00396D3D" w:rsidP="00396D3D">
      <w:pPr>
        <w:pStyle w:val="ListParagraph"/>
        <w:numPr>
          <w:ilvl w:val="0"/>
          <w:numId w:val="6"/>
        </w:numPr>
      </w:pPr>
      <w:r>
        <w:t xml:space="preserve">To assist with </w:t>
      </w:r>
      <w:r w:rsidR="007273DE">
        <w:t xml:space="preserve">meeting </w:t>
      </w:r>
      <w:r>
        <w:t>planning: request delegates to register for the meeting, including providing details of which days/nights they will be attending, well in advance of the meeting.</w:t>
      </w:r>
    </w:p>
    <w:p w14:paraId="0E59C0AF" w14:textId="078B4979" w:rsidR="00396D3D" w:rsidRDefault="00396D3D" w:rsidP="00396D3D">
      <w:pPr>
        <w:pStyle w:val="ListParagraph"/>
        <w:numPr>
          <w:ilvl w:val="0"/>
          <w:numId w:val="6"/>
        </w:numPr>
      </w:pPr>
      <w:r>
        <w:t>To help visa applications: request delegates who require visa to start the application process as soon as possible after the invitation is issued.</w:t>
      </w:r>
    </w:p>
    <w:p w14:paraId="34AC4619" w14:textId="77777777" w:rsidR="00396D3D" w:rsidRPr="00396D3D" w:rsidRDefault="00396D3D" w:rsidP="00396D3D"/>
    <w:p w14:paraId="1545E974" w14:textId="5917FE12" w:rsidR="00E12FBA" w:rsidRDefault="00E12FBA" w:rsidP="00017B6F">
      <w:r>
        <w:br w:type="page"/>
      </w:r>
    </w:p>
    <w:p w14:paraId="21CA32B9" w14:textId="42841AE8" w:rsidR="00E12FBA" w:rsidRDefault="00E12FBA" w:rsidP="00E12FBA">
      <w:pPr>
        <w:pStyle w:val="Heading1"/>
      </w:pPr>
      <w:r>
        <w:lastRenderedPageBreak/>
        <w:t xml:space="preserve">Annex A - </w:t>
      </w:r>
      <w:r w:rsidRPr="00E12FBA">
        <w:t>Complete list of meetings to host</w:t>
      </w:r>
      <w:r>
        <w:t xml:space="preserve"> and dates</w:t>
      </w:r>
      <w:r w:rsidRPr="00E12FBA">
        <w:t>.</w:t>
      </w:r>
    </w:p>
    <w:p w14:paraId="72BE42E3" w14:textId="41DB771F" w:rsidR="00E12FBA" w:rsidRPr="00E12FBA" w:rsidRDefault="00E12FBA" w:rsidP="00E12FBA">
      <w:r>
        <w:rPr>
          <w:noProof/>
        </w:rPr>
        <w:drawing>
          <wp:inline distT="0" distB="0" distL="0" distR="0" wp14:anchorId="32CD8CE0" wp14:editId="08182580">
            <wp:extent cx="5731510" cy="584835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84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01E699" w14:textId="04F83A13" w:rsidR="00E12FBA" w:rsidRDefault="00E12FBA" w:rsidP="00E12FBA"/>
    <w:p w14:paraId="41D8B11C" w14:textId="77777777" w:rsidR="00E12FBA" w:rsidRDefault="00E12FBA" w:rsidP="00E12FBA"/>
    <w:sectPr w:rsidR="00E12F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BD594" w14:textId="77777777" w:rsidR="00177637" w:rsidRDefault="00177637" w:rsidP="00515BA7">
      <w:pPr>
        <w:spacing w:after="0" w:line="240" w:lineRule="auto"/>
      </w:pPr>
      <w:r>
        <w:separator/>
      </w:r>
    </w:p>
  </w:endnote>
  <w:endnote w:type="continuationSeparator" w:id="0">
    <w:p w14:paraId="0A55D323" w14:textId="77777777" w:rsidR="00177637" w:rsidRDefault="00177637" w:rsidP="00515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E52F7" w14:textId="77777777" w:rsidR="00177637" w:rsidRDefault="00177637" w:rsidP="00515BA7">
      <w:pPr>
        <w:spacing w:after="0" w:line="240" w:lineRule="auto"/>
      </w:pPr>
      <w:r>
        <w:separator/>
      </w:r>
    </w:p>
  </w:footnote>
  <w:footnote w:type="continuationSeparator" w:id="0">
    <w:p w14:paraId="6B9FDB1F" w14:textId="77777777" w:rsidR="00177637" w:rsidRDefault="00177637" w:rsidP="00515B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06FB"/>
    <w:multiLevelType w:val="hybridMultilevel"/>
    <w:tmpl w:val="276E1BBA"/>
    <w:lvl w:ilvl="0" w:tplc="2BFCAE3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F4A1C"/>
    <w:multiLevelType w:val="hybridMultilevel"/>
    <w:tmpl w:val="0CE4C3F4"/>
    <w:lvl w:ilvl="0" w:tplc="EFCA99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A0FA8"/>
    <w:multiLevelType w:val="hybridMultilevel"/>
    <w:tmpl w:val="F1922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54F1D"/>
    <w:multiLevelType w:val="hybridMultilevel"/>
    <w:tmpl w:val="C23C0A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5A2865"/>
    <w:multiLevelType w:val="hybridMultilevel"/>
    <w:tmpl w:val="EAEE29E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3407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5019718">
    <w:abstractNumId w:val="0"/>
  </w:num>
  <w:num w:numId="3" w16cid:durableId="275990774">
    <w:abstractNumId w:val="1"/>
  </w:num>
  <w:num w:numId="4" w16cid:durableId="2017880298">
    <w:abstractNumId w:val="2"/>
  </w:num>
  <w:num w:numId="5" w16cid:durableId="1090470056">
    <w:abstractNumId w:val="4"/>
  </w:num>
  <w:num w:numId="6" w16cid:durableId="10606388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438"/>
    <w:rsid w:val="00005E9C"/>
    <w:rsid w:val="00017B6F"/>
    <w:rsid w:val="00095840"/>
    <w:rsid w:val="00101A6D"/>
    <w:rsid w:val="00150438"/>
    <w:rsid w:val="00177637"/>
    <w:rsid w:val="002A4609"/>
    <w:rsid w:val="00304147"/>
    <w:rsid w:val="00304E30"/>
    <w:rsid w:val="00394DE2"/>
    <w:rsid w:val="00396D3D"/>
    <w:rsid w:val="003A698D"/>
    <w:rsid w:val="003C5F7B"/>
    <w:rsid w:val="004025D9"/>
    <w:rsid w:val="00493468"/>
    <w:rsid w:val="004F0FF1"/>
    <w:rsid w:val="00515BA7"/>
    <w:rsid w:val="00571000"/>
    <w:rsid w:val="00585CAC"/>
    <w:rsid w:val="005A1792"/>
    <w:rsid w:val="005B237B"/>
    <w:rsid w:val="005E4A79"/>
    <w:rsid w:val="00693D67"/>
    <w:rsid w:val="006D1D1F"/>
    <w:rsid w:val="00705123"/>
    <w:rsid w:val="007273DE"/>
    <w:rsid w:val="00791C06"/>
    <w:rsid w:val="007B39D2"/>
    <w:rsid w:val="009044EE"/>
    <w:rsid w:val="0097788B"/>
    <w:rsid w:val="00B00676"/>
    <w:rsid w:val="00BA6BE8"/>
    <w:rsid w:val="00BD5F39"/>
    <w:rsid w:val="00C84503"/>
    <w:rsid w:val="00DB03FF"/>
    <w:rsid w:val="00DF71D9"/>
    <w:rsid w:val="00E12FBA"/>
    <w:rsid w:val="00EF0A8B"/>
    <w:rsid w:val="00F1328F"/>
    <w:rsid w:val="00F3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03C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2F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2F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0438"/>
    <w:pPr>
      <w:spacing w:line="252" w:lineRule="auto"/>
      <w:ind w:left="720"/>
      <w:contextualSpacing/>
    </w:pPr>
    <w:rPr>
      <w:rFonts w:ascii="Calibri" w:hAnsi="Calibri" w:cs="Calibri"/>
      <w:lang w:eastAsia="en-GB"/>
    </w:rPr>
  </w:style>
  <w:style w:type="paragraph" w:styleId="Revision">
    <w:name w:val="Revision"/>
    <w:hidden/>
    <w:uiPriority w:val="99"/>
    <w:semiHidden/>
    <w:rsid w:val="003A698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15B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5BA7"/>
  </w:style>
  <w:style w:type="paragraph" w:styleId="Footer">
    <w:name w:val="footer"/>
    <w:basedOn w:val="Normal"/>
    <w:link w:val="FooterChar"/>
    <w:uiPriority w:val="99"/>
    <w:unhideWhenUsed/>
    <w:rsid w:val="00515B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5BA7"/>
  </w:style>
  <w:style w:type="character" w:customStyle="1" w:styleId="Heading1Char">
    <w:name w:val="Heading 1 Char"/>
    <w:basedOn w:val="DefaultParagraphFont"/>
    <w:link w:val="Heading1"/>
    <w:uiPriority w:val="9"/>
    <w:rsid w:val="00E12F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12FB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0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8E3A8.3B85443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2022-11-10T13:37:00Z</dcterms:created>
  <dcterms:modified xsi:type="dcterms:W3CDTF">2022-11-10T13:37:00Z</dcterms:modified>
</cp:coreProperties>
</file>